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67514F" w14:textId="77777777" w:rsidR="00BE1AB2" w:rsidRDefault="00064FB1">
      <w:pPr>
        <w:pStyle w:val="Heading2"/>
        <w:keepNext w:val="0"/>
        <w:keepLines w:val="0"/>
        <w:spacing w:after="80" w:line="240" w:lineRule="auto"/>
        <w:jc w:val="center"/>
        <w:rPr>
          <w:rFonts w:ascii="Arial" w:eastAsia="Arial" w:hAnsi="Arial" w:cs="Arial"/>
          <w:b/>
          <w:sz w:val="34"/>
          <w:szCs w:val="34"/>
        </w:rPr>
      </w:pPr>
      <w:bookmarkStart w:id="0" w:name="_tmt0ze1yalov" w:colFirst="0" w:colLast="0"/>
      <w:bookmarkStart w:id="1" w:name="_GoBack"/>
      <w:bookmarkEnd w:id="0"/>
      <w:r>
        <w:rPr>
          <w:rFonts w:ascii="Arial" w:eastAsia="Arial" w:hAnsi="Arial" w:cs="Arial"/>
          <w:b/>
          <w:sz w:val="60"/>
          <w:szCs w:val="60"/>
        </w:rPr>
        <w:t>N'FALY KOUYATÉ</w:t>
      </w:r>
      <w:bookmarkEnd w:id="1"/>
      <w:r>
        <w:rPr>
          <w:rFonts w:ascii="Arial" w:eastAsia="Arial" w:hAnsi="Arial" w:cs="Arial"/>
          <w:b/>
          <w:sz w:val="34"/>
          <w:szCs w:val="34"/>
        </w:rPr>
        <w:br/>
        <w:t xml:space="preserve">UNVEILS NEW </w:t>
      </w:r>
      <w:proofErr w:type="gramStart"/>
      <w:r>
        <w:rPr>
          <w:rFonts w:ascii="Arial" w:eastAsia="Arial" w:hAnsi="Arial" w:cs="Arial"/>
          <w:b/>
          <w:sz w:val="34"/>
          <w:szCs w:val="34"/>
        </w:rPr>
        <w:t>ALBUM:</w:t>
      </w:r>
      <w:proofErr w:type="gramEnd"/>
      <w:r>
        <w:rPr>
          <w:rFonts w:ascii="Arial" w:eastAsia="Arial" w:hAnsi="Arial" w:cs="Arial"/>
          <w:b/>
          <w:sz w:val="34"/>
          <w:szCs w:val="34"/>
        </w:rPr>
        <w:br/>
      </w:r>
      <w:r>
        <w:rPr>
          <w:rFonts w:ascii="Arial" w:eastAsia="Arial" w:hAnsi="Arial" w:cs="Arial"/>
          <w:b/>
          <w:sz w:val="60"/>
          <w:szCs w:val="60"/>
        </w:rPr>
        <w:t>‘FINISHING’</w:t>
      </w:r>
      <w:r>
        <w:rPr>
          <w:rFonts w:ascii="Arial" w:eastAsia="Arial" w:hAnsi="Arial" w:cs="Arial"/>
          <w:b/>
          <w:sz w:val="34"/>
          <w:szCs w:val="34"/>
        </w:rPr>
        <w:br/>
        <w:t xml:space="preserve">A PAN-AFRICAN SONIC MANIFESTO </w:t>
      </w:r>
      <w:r>
        <w:rPr>
          <w:rFonts w:ascii="Arial" w:eastAsia="Arial" w:hAnsi="Arial" w:cs="Arial"/>
          <w:b/>
          <w:sz w:val="34"/>
          <w:szCs w:val="34"/>
        </w:rPr>
        <w:br/>
        <w:t>DUE 12TH SEPTEMBER 2025</w:t>
      </w:r>
      <w:r>
        <w:rPr>
          <w:rFonts w:ascii="Arial" w:eastAsia="Arial" w:hAnsi="Arial" w:cs="Arial"/>
          <w:b/>
          <w:sz w:val="34"/>
          <w:szCs w:val="34"/>
        </w:rPr>
        <w:br/>
      </w:r>
      <w:r>
        <w:rPr>
          <w:rFonts w:ascii="Arial" w:eastAsia="Arial" w:hAnsi="Arial" w:cs="Arial"/>
          <w:b/>
          <w:sz w:val="34"/>
          <w:szCs w:val="34"/>
        </w:rPr>
        <w:br/>
        <w:t>AHEAD OF AUTUMN UK TOUR DATES</w:t>
      </w:r>
    </w:p>
    <w:p w14:paraId="41A705DC" w14:textId="77777777" w:rsidR="00BE1AB2" w:rsidRDefault="00064FB1" w:rsidP="001E6544">
      <w:pPr>
        <w:spacing w:before="280" w:after="280" w:line="240" w:lineRule="auto"/>
        <w:jc w:val="center"/>
        <w:rPr>
          <w:rFonts w:ascii="Arial" w:eastAsia="Arial" w:hAnsi="Arial" w:cs="Arial"/>
          <w:b/>
          <w:sz w:val="18"/>
          <w:szCs w:val="18"/>
        </w:rPr>
      </w:pPr>
      <w:r>
        <w:rPr>
          <w:rFonts w:ascii="Arial" w:eastAsia="Arial" w:hAnsi="Arial" w:cs="Arial"/>
          <w:b/>
          <w:noProof/>
        </w:rPr>
        <w:drawing>
          <wp:inline distT="114300" distB="114300" distL="114300" distR="114300" wp14:anchorId="74B025EA" wp14:editId="24AB704E">
            <wp:extent cx="4329113" cy="2883678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29113" cy="28836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</w:rPr>
        <w:br/>
      </w:r>
      <w:proofErr w:type="spellStart"/>
      <w:proofErr w:type="gramStart"/>
      <w:r>
        <w:rPr>
          <w:rFonts w:ascii="Arial" w:eastAsia="Arial" w:hAnsi="Arial" w:cs="Arial"/>
          <w:i/>
          <w:sz w:val="18"/>
          <w:szCs w:val="18"/>
        </w:rPr>
        <w:t>Credit</w:t>
      </w:r>
      <w:proofErr w:type="spellEnd"/>
      <w:r>
        <w:rPr>
          <w:rFonts w:ascii="Arial" w:eastAsia="Arial" w:hAnsi="Arial" w:cs="Arial"/>
          <w:i/>
          <w:sz w:val="18"/>
          <w:szCs w:val="18"/>
        </w:rPr>
        <w:t>:</w:t>
      </w:r>
      <w:proofErr w:type="gramEnd"/>
      <w:r>
        <w:rPr>
          <w:rFonts w:ascii="Arial" w:eastAsia="Arial" w:hAnsi="Arial" w:cs="Arial"/>
          <w:i/>
          <w:sz w:val="18"/>
          <w:szCs w:val="18"/>
        </w:rPr>
        <w:t xml:space="preserve"> Filip </w:t>
      </w:r>
      <w:proofErr w:type="spellStart"/>
      <w:r>
        <w:rPr>
          <w:rFonts w:ascii="Arial" w:eastAsia="Arial" w:hAnsi="Arial" w:cs="Arial"/>
          <w:i/>
          <w:sz w:val="18"/>
          <w:szCs w:val="18"/>
        </w:rPr>
        <w:t>Zverina</w:t>
      </w:r>
      <w:proofErr w:type="spellEnd"/>
    </w:p>
    <w:p w14:paraId="3F98B1AC" w14:textId="223E71F0" w:rsidR="00BE1AB2" w:rsidRDefault="00064FB1" w:rsidP="001E6544">
      <w:pPr>
        <w:spacing w:before="280" w:after="280" w:line="24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 xml:space="preserve">On 12th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September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2025 - N'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Kouyaté -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release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highly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anticipated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new album ‘FINISHING’. </w:t>
      </w:r>
      <w:r>
        <w:rPr>
          <w:rFonts w:ascii="Arial" w:eastAsia="Arial" w:hAnsi="Arial" w:cs="Arial"/>
          <w:b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Following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sz w:val="20"/>
          <w:szCs w:val="20"/>
        </w:rPr>
        <w:t>successful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UK tour in </w:t>
      </w:r>
      <w:proofErr w:type="spellStart"/>
      <w:r>
        <w:rPr>
          <w:rFonts w:ascii="Arial" w:eastAsia="Arial" w:hAnsi="Arial" w:cs="Arial"/>
          <w:sz w:val="20"/>
          <w:szCs w:val="20"/>
        </w:rPr>
        <w:t>early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2024 for </w:t>
      </w:r>
      <w:proofErr w:type="spellStart"/>
      <w:r>
        <w:rPr>
          <w:rFonts w:ascii="Arial" w:eastAsia="Arial" w:hAnsi="Arial" w:cs="Arial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‘</w:t>
      </w:r>
      <w:proofErr w:type="spellStart"/>
      <w:r>
        <w:rPr>
          <w:rFonts w:ascii="Arial" w:eastAsia="Arial" w:hAnsi="Arial" w:cs="Arial"/>
          <w:sz w:val="20"/>
          <w:szCs w:val="20"/>
        </w:rPr>
        <w:t>Ré-Génération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’ EP, the release of ‘FINISHING’ marks </w:t>
      </w:r>
      <w:proofErr w:type="gramStart"/>
      <w:r>
        <w:rPr>
          <w:rFonts w:ascii="Arial" w:eastAsia="Arial" w:hAnsi="Arial" w:cs="Arial"/>
          <w:sz w:val="20"/>
          <w:szCs w:val="20"/>
        </w:rPr>
        <w:t>a</w:t>
      </w:r>
      <w:proofErr w:type="gramEnd"/>
      <w:r>
        <w:rPr>
          <w:rFonts w:ascii="Arial" w:eastAsia="Arial" w:hAnsi="Arial" w:cs="Arial"/>
          <w:sz w:val="20"/>
          <w:szCs w:val="20"/>
        </w:rPr>
        <w:t xml:space="preserve"> major </w:t>
      </w:r>
      <w:proofErr w:type="spellStart"/>
      <w:r>
        <w:rPr>
          <w:rFonts w:ascii="Arial" w:eastAsia="Arial" w:hAnsi="Arial" w:cs="Arial"/>
          <w:sz w:val="20"/>
          <w:szCs w:val="20"/>
        </w:rPr>
        <w:t>milestone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 N'</w:t>
      </w:r>
      <w:proofErr w:type="spellStart"/>
      <w:r>
        <w:rPr>
          <w:rFonts w:ascii="Arial" w:eastAsia="Arial" w:hAnsi="Arial" w:cs="Arial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Kouyaté's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journey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</w:t>
      </w:r>
      <w:r>
        <w:rPr>
          <w:rFonts w:ascii="Arial" w:eastAsia="Arial" w:hAnsi="Arial" w:cs="Arial"/>
          <w:sz w:val="20"/>
          <w:szCs w:val="20"/>
        </w:rPr>
        <w:t xml:space="preserve">nd one </w:t>
      </w:r>
      <w:proofErr w:type="spellStart"/>
      <w:r>
        <w:rPr>
          <w:rFonts w:ascii="Arial" w:eastAsia="Arial" w:hAnsi="Arial" w:cs="Arial"/>
          <w:sz w:val="20"/>
          <w:szCs w:val="20"/>
        </w:rPr>
        <w:t>that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accompanied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by a second </w:t>
      </w:r>
      <w:proofErr w:type="spellStart"/>
      <w:r>
        <w:rPr>
          <w:rFonts w:ascii="Arial" w:eastAsia="Arial" w:hAnsi="Arial" w:cs="Arial"/>
          <w:sz w:val="20"/>
          <w:szCs w:val="20"/>
        </w:rPr>
        <w:t>run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nationwide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shows </w:t>
      </w:r>
      <w:r>
        <w:rPr>
          <w:rFonts w:ascii="Arial" w:eastAsia="Arial" w:hAnsi="Arial" w:cs="Arial"/>
          <w:sz w:val="20"/>
          <w:szCs w:val="20"/>
        </w:rPr>
        <w:t xml:space="preserve">in the UK.  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Taking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place </w:t>
      </w:r>
      <w:proofErr w:type="spellStart"/>
      <w:r>
        <w:rPr>
          <w:rFonts w:ascii="Arial" w:eastAsia="Arial" w:hAnsi="Arial" w:cs="Arial"/>
          <w:sz w:val="20"/>
          <w:szCs w:val="20"/>
        </w:rPr>
        <w:t>between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12th </w:t>
      </w:r>
      <w:proofErr w:type="spellStart"/>
      <w:r>
        <w:rPr>
          <w:rFonts w:ascii="Arial" w:eastAsia="Arial" w:hAnsi="Arial" w:cs="Arial"/>
          <w:sz w:val="20"/>
          <w:szCs w:val="20"/>
        </w:rPr>
        <w:t>November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to 23rd </w:t>
      </w:r>
      <w:proofErr w:type="spellStart"/>
      <w:r>
        <w:rPr>
          <w:rFonts w:ascii="Arial" w:eastAsia="Arial" w:hAnsi="Arial" w:cs="Arial"/>
          <w:sz w:val="20"/>
          <w:szCs w:val="20"/>
        </w:rPr>
        <w:t>November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year</w:t>
      </w:r>
      <w:proofErr w:type="spellEnd"/>
      <w:r>
        <w:rPr>
          <w:rFonts w:ascii="Arial" w:eastAsia="Arial" w:hAnsi="Arial" w:cs="Arial"/>
          <w:sz w:val="20"/>
          <w:szCs w:val="20"/>
        </w:rPr>
        <w:t>, N’</w:t>
      </w:r>
      <w:proofErr w:type="spellStart"/>
      <w:r>
        <w:rPr>
          <w:rFonts w:ascii="Arial" w:eastAsia="Arial" w:hAnsi="Arial" w:cs="Arial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and </w:t>
      </w:r>
      <w:proofErr w:type="spellStart"/>
      <w:r>
        <w:rPr>
          <w:rFonts w:ascii="Arial" w:eastAsia="Arial" w:hAnsi="Arial" w:cs="Arial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band </w:t>
      </w:r>
      <w:proofErr w:type="spellStart"/>
      <w:r>
        <w:rPr>
          <w:rFonts w:ascii="Arial" w:eastAsia="Arial" w:hAnsi="Arial" w:cs="Arial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performing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 </w:t>
      </w:r>
      <w:r>
        <w:rPr>
          <w:rFonts w:ascii="Arial" w:eastAsia="Arial" w:hAnsi="Arial" w:cs="Arial"/>
          <w:b/>
          <w:sz w:val="20"/>
          <w:szCs w:val="20"/>
        </w:rPr>
        <w:t xml:space="preserve">10 venues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across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the UK</w:t>
      </w:r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dates in </w:t>
      </w:r>
      <w:r>
        <w:rPr>
          <w:rFonts w:ascii="Arial" w:eastAsia="Arial" w:hAnsi="Arial" w:cs="Arial"/>
          <w:b/>
          <w:sz w:val="20"/>
          <w:szCs w:val="20"/>
        </w:rPr>
        <w:t xml:space="preserve">York, Exeter,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Stroud</w:t>
      </w:r>
      <w:proofErr w:type="spellEnd"/>
      <w:r>
        <w:rPr>
          <w:rFonts w:ascii="Arial" w:eastAsia="Arial" w:hAnsi="Arial" w:cs="Arial"/>
          <w:b/>
          <w:sz w:val="20"/>
          <w:szCs w:val="20"/>
        </w:rPr>
        <w:t>, Portsmou</w:t>
      </w:r>
      <w:r>
        <w:rPr>
          <w:rFonts w:ascii="Arial" w:eastAsia="Arial" w:hAnsi="Arial" w:cs="Arial"/>
          <w:b/>
          <w:sz w:val="20"/>
          <w:szCs w:val="20"/>
        </w:rPr>
        <w:t>th, Leicester, London</w:t>
      </w:r>
      <w:r>
        <w:rPr>
          <w:rFonts w:ascii="Arial" w:eastAsia="Arial" w:hAnsi="Arial" w:cs="Arial"/>
          <w:sz w:val="20"/>
          <w:szCs w:val="20"/>
        </w:rPr>
        <w:t xml:space="preserve"> and </w:t>
      </w:r>
      <w:proofErr w:type="spellStart"/>
      <w:r>
        <w:rPr>
          <w:rFonts w:ascii="Arial" w:eastAsia="Arial" w:hAnsi="Arial" w:cs="Arial"/>
          <w:sz w:val="20"/>
          <w:szCs w:val="20"/>
        </w:rPr>
        <w:t>beyond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Full dates and </w:t>
      </w:r>
      <w:proofErr w:type="spellStart"/>
      <w:r>
        <w:rPr>
          <w:rFonts w:ascii="Arial" w:eastAsia="Arial" w:hAnsi="Arial" w:cs="Arial"/>
          <w:sz w:val="20"/>
          <w:szCs w:val="20"/>
        </w:rPr>
        <w:t>details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below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Tickets are on sale </w:t>
      </w:r>
      <w:proofErr w:type="spellStart"/>
      <w:r>
        <w:rPr>
          <w:rFonts w:ascii="Arial" w:eastAsia="Arial" w:hAnsi="Arial" w:cs="Arial"/>
          <w:sz w:val="20"/>
          <w:szCs w:val="20"/>
        </w:rPr>
        <w:t>now</w:t>
      </w:r>
      <w:proofErr w:type="spellEnd"/>
      <w:r>
        <w:rPr>
          <w:rFonts w:ascii="Arial" w:eastAsia="Arial" w:hAnsi="Arial" w:cs="Arial"/>
          <w:sz w:val="20"/>
          <w:szCs w:val="20"/>
        </w:rPr>
        <w:t>.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Upcoming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album ‘</w:t>
      </w:r>
      <w:r>
        <w:rPr>
          <w:rFonts w:ascii="Arial" w:eastAsia="Arial" w:hAnsi="Arial" w:cs="Arial"/>
          <w:b/>
          <w:sz w:val="20"/>
          <w:szCs w:val="20"/>
        </w:rPr>
        <w:t>FINISHING</w:t>
      </w:r>
      <w:r>
        <w:rPr>
          <w:rFonts w:ascii="Arial" w:eastAsia="Arial" w:hAnsi="Arial" w:cs="Arial"/>
          <w:sz w:val="20"/>
          <w:szCs w:val="20"/>
        </w:rPr>
        <w:t xml:space="preserve">’ </w:t>
      </w:r>
      <w:proofErr w:type="spellStart"/>
      <w:r>
        <w:rPr>
          <w:rFonts w:ascii="Arial" w:eastAsia="Arial" w:hAnsi="Arial" w:cs="Arial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sz w:val="20"/>
          <w:szCs w:val="20"/>
        </w:rPr>
        <w:t>profoundly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personal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and </w:t>
      </w:r>
      <w:proofErr w:type="spellStart"/>
      <w:r>
        <w:rPr>
          <w:rFonts w:ascii="Arial" w:eastAsia="Arial" w:hAnsi="Arial" w:cs="Arial"/>
          <w:sz w:val="20"/>
          <w:szCs w:val="20"/>
        </w:rPr>
        <w:t>universal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work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from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the Avant-Garde Griot. </w:t>
      </w:r>
      <w:proofErr w:type="spellStart"/>
      <w:r>
        <w:rPr>
          <w:rFonts w:ascii="Arial" w:eastAsia="Arial" w:hAnsi="Arial" w:cs="Arial"/>
          <w:sz w:val="20"/>
          <w:szCs w:val="20"/>
        </w:rPr>
        <w:t>Promising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sz w:val="20"/>
          <w:szCs w:val="20"/>
        </w:rPr>
        <w:t>powerful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and </w:t>
      </w:r>
      <w:proofErr w:type="spellStart"/>
      <w:r>
        <w:rPr>
          <w:rFonts w:ascii="Arial" w:eastAsia="Arial" w:hAnsi="Arial" w:cs="Arial"/>
          <w:sz w:val="20"/>
          <w:szCs w:val="20"/>
        </w:rPr>
        <w:t>true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artistic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manifesto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crafted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 the </w:t>
      </w:r>
      <w:proofErr w:type="spellStart"/>
      <w:r>
        <w:rPr>
          <w:rFonts w:ascii="Arial" w:eastAsia="Arial" w:hAnsi="Arial" w:cs="Arial"/>
          <w:sz w:val="20"/>
          <w:szCs w:val="20"/>
        </w:rPr>
        <w:t>in</w:t>
      </w:r>
      <w:r>
        <w:rPr>
          <w:rFonts w:ascii="Arial" w:eastAsia="Arial" w:hAnsi="Arial" w:cs="Arial"/>
          <w:sz w:val="20"/>
          <w:szCs w:val="20"/>
        </w:rPr>
        <w:t>timacy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Siguiri, </w:t>
      </w:r>
      <w:proofErr w:type="spellStart"/>
      <w:r>
        <w:rPr>
          <w:rFonts w:ascii="Arial" w:eastAsia="Arial" w:hAnsi="Arial" w:cs="Arial"/>
          <w:sz w:val="20"/>
          <w:szCs w:val="20"/>
        </w:rPr>
        <w:t>Guinea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that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invites audiences to </w:t>
      </w:r>
      <w:proofErr w:type="spellStart"/>
      <w:r>
        <w:rPr>
          <w:rFonts w:ascii="Arial" w:eastAsia="Arial" w:hAnsi="Arial" w:cs="Arial"/>
          <w:sz w:val="20"/>
          <w:szCs w:val="20"/>
        </w:rPr>
        <w:t>lose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themselves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 </w:t>
      </w:r>
      <w:proofErr w:type="spellStart"/>
      <w:r>
        <w:rPr>
          <w:rFonts w:ascii="Arial" w:eastAsia="Arial" w:hAnsi="Arial" w:cs="Arial"/>
          <w:sz w:val="20"/>
          <w:szCs w:val="20"/>
        </w:rPr>
        <w:t>its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sound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As </w:t>
      </w:r>
      <w:r>
        <w:rPr>
          <w:rFonts w:ascii="Arial" w:eastAsia="Arial" w:hAnsi="Arial" w:cs="Arial"/>
          <w:b/>
          <w:sz w:val="20"/>
          <w:szCs w:val="20"/>
        </w:rPr>
        <w:t>N’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Kouyaté </w:t>
      </w:r>
      <w:proofErr w:type="spellStart"/>
      <w:r>
        <w:rPr>
          <w:rFonts w:ascii="Arial" w:eastAsia="Arial" w:hAnsi="Arial" w:cs="Arial"/>
          <w:sz w:val="20"/>
          <w:szCs w:val="20"/>
        </w:rPr>
        <w:t>explains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the </w:t>
      </w:r>
      <w:proofErr w:type="gramStart"/>
      <w:r>
        <w:rPr>
          <w:rFonts w:ascii="Arial" w:eastAsia="Arial" w:hAnsi="Arial" w:cs="Arial"/>
          <w:sz w:val="20"/>
          <w:szCs w:val="20"/>
        </w:rPr>
        <w:t>record:</w:t>
      </w:r>
      <w:proofErr w:type="gram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i/>
          <w:sz w:val="20"/>
          <w:szCs w:val="20"/>
        </w:rPr>
        <w:t xml:space="preserve">"’FINISHING’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my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musical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answer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to a world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searching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for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meaning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… It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the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echo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my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ancestors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carried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by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today's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rhythms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, a </w:t>
      </w:r>
      <w:r>
        <w:rPr>
          <w:rFonts w:ascii="Arial" w:eastAsia="Arial" w:hAnsi="Arial" w:cs="Arial"/>
          <w:i/>
          <w:sz w:val="20"/>
          <w:szCs w:val="20"/>
        </w:rPr>
        <w:t xml:space="preserve">call to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reflection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and action. I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wanted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every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note to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a question,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every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chorus a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step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towards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fairer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, more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conscious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future.”</w:t>
      </w:r>
      <w:r>
        <w:rPr>
          <w:rFonts w:ascii="Arial" w:eastAsia="Arial" w:hAnsi="Arial" w:cs="Arial"/>
          <w:b/>
          <w:sz w:val="20"/>
          <w:szCs w:val="20"/>
        </w:rPr>
        <w:br/>
      </w:r>
      <w:r>
        <w:rPr>
          <w:rFonts w:ascii="Arial" w:eastAsia="Arial" w:hAnsi="Arial" w:cs="Arial"/>
          <w:b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Conceived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during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nine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months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sz w:val="20"/>
          <w:szCs w:val="20"/>
        </w:rPr>
        <w:t>lockdown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by the Bafing River, the album </w:t>
      </w:r>
      <w:proofErr w:type="spellStart"/>
      <w:r>
        <w:rPr>
          <w:rFonts w:ascii="Arial" w:eastAsia="Arial" w:hAnsi="Arial" w:cs="Arial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the fruit of </w:t>
      </w:r>
      <w:proofErr w:type="spellStart"/>
      <w:r>
        <w:rPr>
          <w:rFonts w:ascii="Arial" w:eastAsia="Arial" w:hAnsi="Arial" w:cs="Arial"/>
          <w:sz w:val="20"/>
          <w:szCs w:val="20"/>
        </w:rPr>
        <w:t>deep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introspection. </w:t>
      </w:r>
      <w:proofErr w:type="spellStart"/>
      <w:r>
        <w:rPr>
          <w:rFonts w:ascii="Arial" w:eastAsia="Arial" w:hAnsi="Arial" w:cs="Arial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N'</w:t>
      </w:r>
      <w:proofErr w:type="spellStart"/>
      <w:r>
        <w:rPr>
          <w:rFonts w:ascii="Arial" w:eastAsia="Arial" w:hAnsi="Arial" w:cs="Arial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Kouy</w:t>
      </w:r>
      <w:r>
        <w:rPr>
          <w:rFonts w:ascii="Arial" w:eastAsia="Arial" w:hAnsi="Arial" w:cs="Arial"/>
          <w:sz w:val="20"/>
          <w:szCs w:val="20"/>
        </w:rPr>
        <w:t xml:space="preserve">até </w:t>
      </w:r>
      <w:proofErr w:type="spellStart"/>
      <w:r>
        <w:rPr>
          <w:rFonts w:ascii="Arial" w:eastAsia="Arial" w:hAnsi="Arial" w:cs="Arial"/>
          <w:sz w:val="20"/>
          <w:szCs w:val="20"/>
        </w:rPr>
        <w:t>posing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sz w:val="20"/>
          <w:szCs w:val="20"/>
        </w:rPr>
        <w:t>fundamental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sz w:val="20"/>
          <w:szCs w:val="20"/>
        </w:rPr>
        <w:t>question:</w:t>
      </w:r>
      <w:proofErr w:type="gram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i/>
          <w:sz w:val="20"/>
          <w:szCs w:val="20"/>
        </w:rPr>
        <w:t>"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What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if all the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ills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of society –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war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lastRenderedPageBreak/>
        <w:t>theft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, lies, violence –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suddenly</w:t>
      </w:r>
      <w:proofErr w:type="spellEnd"/>
      <w:r>
        <w:rPr>
          <w:rFonts w:ascii="Arial" w:eastAsia="Arial" w:hAnsi="Arial" w:cs="Arial"/>
          <w:i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ceased</w:t>
      </w:r>
      <w:proofErr w:type="spellEnd"/>
      <w:r>
        <w:rPr>
          <w:rFonts w:ascii="Arial" w:eastAsia="Arial" w:hAnsi="Arial" w:cs="Arial"/>
          <w:i/>
          <w:sz w:val="20"/>
          <w:szCs w:val="20"/>
        </w:rPr>
        <w:t>?"</w:t>
      </w:r>
      <w:r>
        <w:rPr>
          <w:rFonts w:ascii="Arial" w:eastAsia="Arial" w:hAnsi="Arial" w:cs="Arial"/>
          <w:sz w:val="20"/>
          <w:szCs w:val="20"/>
        </w:rPr>
        <w:t xml:space="preserve"> This album </w:t>
      </w:r>
      <w:proofErr w:type="spellStart"/>
      <w:r>
        <w:rPr>
          <w:rFonts w:ascii="Arial" w:eastAsia="Arial" w:hAnsi="Arial" w:cs="Arial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musical </w:t>
      </w:r>
      <w:proofErr w:type="spellStart"/>
      <w:r>
        <w:rPr>
          <w:rFonts w:ascii="Arial" w:eastAsia="Arial" w:hAnsi="Arial" w:cs="Arial"/>
          <w:sz w:val="20"/>
          <w:szCs w:val="20"/>
        </w:rPr>
        <w:t>answer</w:t>
      </w:r>
      <w:proofErr w:type="spellEnd"/>
      <w:r>
        <w:rPr>
          <w:rFonts w:ascii="Arial" w:eastAsia="Arial" w:hAnsi="Arial" w:cs="Arial"/>
          <w:sz w:val="20"/>
          <w:szCs w:val="20"/>
        </w:rPr>
        <w:t>, a five-</w:t>
      </w:r>
      <w:proofErr w:type="spellStart"/>
      <w:r>
        <w:rPr>
          <w:rFonts w:ascii="Arial" w:eastAsia="Arial" w:hAnsi="Arial" w:cs="Arial"/>
          <w:sz w:val="20"/>
          <w:szCs w:val="20"/>
        </w:rPr>
        <w:t>language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dialogue (Mandingue, Soussou, </w:t>
      </w:r>
      <w:proofErr w:type="spellStart"/>
      <w:r>
        <w:rPr>
          <w:rFonts w:ascii="Arial" w:eastAsia="Arial" w:hAnsi="Arial" w:cs="Arial"/>
          <w:sz w:val="20"/>
          <w:szCs w:val="20"/>
        </w:rPr>
        <w:t>Pular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French, English) </w:t>
      </w:r>
      <w:proofErr w:type="spellStart"/>
      <w:r>
        <w:rPr>
          <w:rFonts w:ascii="Arial" w:eastAsia="Arial" w:hAnsi="Arial" w:cs="Arial"/>
          <w:sz w:val="20"/>
          <w:szCs w:val="20"/>
        </w:rPr>
        <w:t>that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prompts </w:t>
      </w:r>
      <w:proofErr w:type="spellStart"/>
      <w:r>
        <w:rPr>
          <w:rFonts w:ascii="Arial" w:eastAsia="Arial" w:hAnsi="Arial" w:cs="Arial"/>
          <w:sz w:val="20"/>
          <w:szCs w:val="20"/>
        </w:rPr>
        <w:t>listeners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into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reflect</w:t>
      </w:r>
      <w:r>
        <w:rPr>
          <w:rFonts w:ascii="Arial" w:eastAsia="Arial" w:hAnsi="Arial" w:cs="Arial"/>
          <w:sz w:val="20"/>
          <w:szCs w:val="20"/>
        </w:rPr>
        <w:t>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on the challenges of </w:t>
      </w:r>
      <w:proofErr w:type="spellStart"/>
      <w:r>
        <w:rPr>
          <w:rFonts w:ascii="Arial" w:eastAsia="Arial" w:hAnsi="Arial" w:cs="Arial"/>
          <w:sz w:val="20"/>
          <w:szCs w:val="20"/>
        </w:rPr>
        <w:t>our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time, </w:t>
      </w:r>
      <w:proofErr w:type="spellStart"/>
      <w:r>
        <w:rPr>
          <w:rFonts w:ascii="Arial" w:eastAsia="Arial" w:hAnsi="Arial" w:cs="Arial"/>
          <w:sz w:val="20"/>
          <w:szCs w:val="20"/>
        </w:rPr>
        <w:t>without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ever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neglecting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the call of </w:t>
      </w:r>
      <w:proofErr w:type="spellStart"/>
      <w:r>
        <w:rPr>
          <w:rFonts w:ascii="Arial" w:eastAsia="Arial" w:hAnsi="Arial" w:cs="Arial"/>
          <w:sz w:val="20"/>
          <w:szCs w:val="20"/>
        </w:rPr>
        <w:t>rhythm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each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track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on "FINISHING" </w:t>
      </w:r>
      <w:proofErr w:type="spellStart"/>
      <w:r>
        <w:rPr>
          <w:rFonts w:ascii="Arial" w:eastAsia="Arial" w:hAnsi="Arial" w:cs="Arial"/>
          <w:sz w:val="20"/>
          <w:szCs w:val="20"/>
        </w:rPr>
        <w:t>offering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 fragment of </w:t>
      </w:r>
      <w:proofErr w:type="spellStart"/>
      <w:r>
        <w:rPr>
          <w:rFonts w:ascii="Arial" w:eastAsia="Arial" w:hAnsi="Arial" w:cs="Arial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humanistic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quest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tracks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like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sz w:val="20"/>
          <w:szCs w:val="20"/>
        </w:rPr>
        <w:t>"Free Water"</w:t>
      </w:r>
      <w:r>
        <w:rPr>
          <w:rFonts w:ascii="Arial" w:eastAsia="Arial" w:hAnsi="Arial" w:cs="Arial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sz w:val="20"/>
          <w:szCs w:val="20"/>
        </w:rPr>
        <w:t>feat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sz w:val="20"/>
          <w:szCs w:val="20"/>
        </w:rPr>
        <w:t>Tiken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Jah </w:t>
      </w:r>
      <w:proofErr w:type="spellStart"/>
      <w:r>
        <w:rPr>
          <w:rFonts w:ascii="Arial" w:eastAsia="Arial" w:hAnsi="Arial" w:cs="Arial"/>
          <w:sz w:val="20"/>
          <w:szCs w:val="20"/>
        </w:rPr>
        <w:t>Fakoly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) stand as </w:t>
      </w:r>
      <w:proofErr w:type="gramStart"/>
      <w:r>
        <w:rPr>
          <w:rFonts w:ascii="Arial" w:eastAsia="Arial" w:hAnsi="Arial" w:cs="Arial"/>
          <w:sz w:val="20"/>
          <w:szCs w:val="20"/>
        </w:rPr>
        <w:t>a</w:t>
      </w:r>
      <w:proofErr w:type="gramEnd"/>
      <w:r>
        <w:rPr>
          <w:rFonts w:ascii="Arial" w:eastAsia="Arial" w:hAnsi="Arial" w:cs="Arial"/>
          <w:sz w:val="20"/>
          <w:szCs w:val="20"/>
        </w:rPr>
        <w:t xml:space="preserve"> vibrant </w:t>
      </w:r>
      <w:proofErr w:type="spellStart"/>
      <w:r>
        <w:rPr>
          <w:rFonts w:ascii="Arial" w:eastAsia="Arial" w:hAnsi="Arial" w:cs="Arial"/>
          <w:sz w:val="20"/>
          <w:szCs w:val="20"/>
        </w:rPr>
        <w:t>plea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for water protection, </w:t>
      </w:r>
      <w:proofErr w:type="spellStart"/>
      <w:r>
        <w:rPr>
          <w:rFonts w:ascii="Arial" w:eastAsia="Arial" w:hAnsi="Arial" w:cs="Arial"/>
          <w:sz w:val="20"/>
          <w:szCs w:val="20"/>
        </w:rPr>
        <w:t>wh</w:t>
      </w:r>
      <w:r>
        <w:rPr>
          <w:rFonts w:ascii="Arial" w:eastAsia="Arial" w:hAnsi="Arial" w:cs="Arial"/>
          <w:sz w:val="20"/>
          <w:szCs w:val="20"/>
        </w:rPr>
        <w:t>ereas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sz w:val="20"/>
          <w:szCs w:val="20"/>
        </w:rPr>
        <w:t>"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Khili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Kanè</w:t>
      </w:r>
      <w:proofErr w:type="spellEnd"/>
      <w:r>
        <w:rPr>
          <w:rFonts w:ascii="Arial" w:eastAsia="Arial" w:hAnsi="Arial" w:cs="Arial"/>
          <w:b/>
          <w:sz w:val="20"/>
          <w:szCs w:val="20"/>
        </w:rPr>
        <w:t>"</w:t>
      </w:r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forcefully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denounces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slander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</w:t>
      </w:r>
      <w:r>
        <w:rPr>
          <w:rFonts w:ascii="Arial" w:eastAsia="Arial" w:hAnsi="Arial" w:cs="Arial"/>
          <w:b/>
          <w:sz w:val="20"/>
          <w:szCs w:val="20"/>
        </w:rPr>
        <w:t>"Mandela"</w:t>
      </w:r>
      <w:r>
        <w:rPr>
          <w:rFonts w:ascii="Arial" w:eastAsia="Arial" w:hAnsi="Arial" w:cs="Arial"/>
          <w:sz w:val="20"/>
          <w:szCs w:val="20"/>
        </w:rPr>
        <w:t xml:space="preserve"> pays poignant tribute to </w:t>
      </w:r>
      <w:proofErr w:type="spellStart"/>
      <w:r>
        <w:rPr>
          <w:rFonts w:ascii="Arial" w:eastAsia="Arial" w:hAnsi="Arial" w:cs="Arial"/>
          <w:sz w:val="20"/>
          <w:szCs w:val="20"/>
        </w:rPr>
        <w:t>its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eponymous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icon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sz w:val="20"/>
          <w:szCs w:val="20"/>
        </w:rPr>
        <w:t>reconciliation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while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sz w:val="20"/>
          <w:szCs w:val="20"/>
        </w:rPr>
        <w:t>"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Kolabana</w:t>
      </w:r>
      <w:proofErr w:type="spellEnd"/>
      <w:r>
        <w:rPr>
          <w:rFonts w:ascii="Arial" w:eastAsia="Arial" w:hAnsi="Arial" w:cs="Arial"/>
          <w:b/>
          <w:sz w:val="20"/>
          <w:szCs w:val="20"/>
        </w:rPr>
        <w:t>"</w:t>
      </w:r>
      <w:r>
        <w:rPr>
          <w:rFonts w:ascii="Arial" w:eastAsia="Arial" w:hAnsi="Arial" w:cs="Arial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sz w:val="20"/>
          <w:szCs w:val="20"/>
        </w:rPr>
        <w:t>feat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. Didier </w:t>
      </w:r>
      <w:proofErr w:type="spellStart"/>
      <w:r>
        <w:rPr>
          <w:rFonts w:ascii="Arial" w:eastAsia="Arial" w:hAnsi="Arial" w:cs="Arial"/>
          <w:sz w:val="20"/>
          <w:szCs w:val="20"/>
        </w:rPr>
        <w:t>Awadi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) critiques on the </w:t>
      </w:r>
      <w:proofErr w:type="spellStart"/>
      <w:r>
        <w:rPr>
          <w:rFonts w:ascii="Arial" w:eastAsia="Arial" w:hAnsi="Arial" w:cs="Arial"/>
          <w:sz w:val="20"/>
          <w:szCs w:val="20"/>
        </w:rPr>
        <w:t>lack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engagement in the face of global emergencies. </w:t>
      </w:r>
      <w:proofErr w:type="spellStart"/>
      <w:r>
        <w:rPr>
          <w:rFonts w:ascii="Arial" w:eastAsia="Arial" w:hAnsi="Arial" w:cs="Arial"/>
          <w:sz w:val="20"/>
          <w:szCs w:val="20"/>
        </w:rPr>
        <w:t>Elsewhere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tracks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like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sz w:val="20"/>
          <w:szCs w:val="20"/>
        </w:rPr>
        <w:t>"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Mökhöya</w:t>
      </w:r>
      <w:proofErr w:type="spellEnd"/>
      <w:r>
        <w:rPr>
          <w:rFonts w:ascii="Arial" w:eastAsia="Arial" w:hAnsi="Arial" w:cs="Arial"/>
          <w:b/>
          <w:sz w:val="20"/>
          <w:szCs w:val="20"/>
        </w:rPr>
        <w:t>"</w:t>
      </w:r>
      <w:r>
        <w:rPr>
          <w:rFonts w:ascii="Arial" w:eastAsia="Arial" w:hAnsi="Arial" w:cs="Arial"/>
          <w:sz w:val="20"/>
          <w:szCs w:val="20"/>
        </w:rPr>
        <w:t xml:space="preserve">, </w:t>
      </w:r>
      <w:r>
        <w:rPr>
          <w:rFonts w:ascii="Arial" w:eastAsia="Arial" w:hAnsi="Arial" w:cs="Arial"/>
          <w:b/>
          <w:sz w:val="20"/>
          <w:szCs w:val="20"/>
        </w:rPr>
        <w:t>"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Halala</w:t>
      </w:r>
      <w:proofErr w:type="spellEnd"/>
      <w:r>
        <w:rPr>
          <w:rFonts w:ascii="Arial" w:eastAsia="Arial" w:hAnsi="Arial" w:cs="Arial"/>
          <w:b/>
          <w:sz w:val="20"/>
          <w:szCs w:val="20"/>
        </w:rPr>
        <w:t>"</w:t>
      </w:r>
      <w:r>
        <w:rPr>
          <w:rFonts w:ascii="Arial" w:eastAsia="Arial" w:hAnsi="Arial" w:cs="Arial"/>
          <w:sz w:val="20"/>
          <w:szCs w:val="20"/>
        </w:rPr>
        <w:t xml:space="preserve"> and </w:t>
      </w:r>
      <w:r>
        <w:rPr>
          <w:rFonts w:ascii="Arial" w:eastAsia="Arial" w:hAnsi="Arial" w:cs="Arial"/>
          <w:b/>
          <w:sz w:val="20"/>
          <w:szCs w:val="20"/>
        </w:rPr>
        <w:t>"Kawa"</w:t>
      </w:r>
      <w:r>
        <w:rPr>
          <w:rFonts w:ascii="Arial" w:eastAsia="Arial" w:hAnsi="Arial" w:cs="Arial"/>
          <w:sz w:val="20"/>
          <w:szCs w:val="20"/>
        </w:rPr>
        <w:t xml:space="preserve"> explore the </w:t>
      </w:r>
      <w:proofErr w:type="spellStart"/>
      <w:r>
        <w:rPr>
          <w:rFonts w:ascii="Arial" w:eastAsia="Arial" w:hAnsi="Arial" w:cs="Arial"/>
          <w:sz w:val="20"/>
          <w:szCs w:val="20"/>
        </w:rPr>
        <w:t>loss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sz w:val="20"/>
          <w:szCs w:val="20"/>
        </w:rPr>
        <w:t>mutual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aid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dignity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and the value of </w:t>
      </w:r>
      <w:proofErr w:type="spellStart"/>
      <w:r>
        <w:rPr>
          <w:rFonts w:ascii="Arial" w:eastAsia="Arial" w:hAnsi="Arial" w:cs="Arial"/>
          <w:sz w:val="20"/>
          <w:szCs w:val="20"/>
        </w:rPr>
        <w:t>humility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respectively</w:t>
      </w:r>
      <w:proofErr w:type="spellEnd"/>
      <w:r>
        <w:rPr>
          <w:rFonts w:ascii="Arial" w:eastAsia="Arial" w:hAnsi="Arial" w:cs="Arial"/>
          <w:sz w:val="20"/>
          <w:szCs w:val="20"/>
        </w:rPr>
        <w:t>.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Returning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in 2025 </w:t>
      </w:r>
      <w:proofErr w:type="spellStart"/>
      <w:r>
        <w:rPr>
          <w:rFonts w:ascii="Arial" w:eastAsia="Arial" w:hAnsi="Arial" w:cs="Arial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the </w:t>
      </w:r>
      <w:proofErr w:type="spellStart"/>
      <w:r>
        <w:rPr>
          <w:rFonts w:ascii="Arial" w:eastAsia="Arial" w:hAnsi="Arial" w:cs="Arial"/>
          <w:sz w:val="20"/>
          <w:szCs w:val="20"/>
        </w:rPr>
        <w:t>spectacular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new album ‘FINISHING’; N’</w:t>
      </w:r>
      <w:proofErr w:type="spellStart"/>
      <w:r>
        <w:rPr>
          <w:rFonts w:ascii="Arial" w:eastAsia="Arial" w:hAnsi="Arial" w:cs="Arial"/>
          <w:sz w:val="20"/>
          <w:szCs w:val="20"/>
        </w:rPr>
        <w:t>Faly’s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latest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work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promises to </w:t>
      </w:r>
      <w:proofErr w:type="spellStart"/>
      <w:r>
        <w:rPr>
          <w:rFonts w:ascii="Arial" w:eastAsia="Arial" w:hAnsi="Arial" w:cs="Arial"/>
          <w:sz w:val="20"/>
          <w:szCs w:val="20"/>
        </w:rPr>
        <w:t>leave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an </w:t>
      </w:r>
      <w:proofErr w:type="spellStart"/>
      <w:r>
        <w:rPr>
          <w:rFonts w:ascii="Arial" w:eastAsia="Arial" w:hAnsi="Arial" w:cs="Arial"/>
          <w:sz w:val="20"/>
          <w:szCs w:val="20"/>
        </w:rPr>
        <w:t>indelible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mark, </w:t>
      </w:r>
      <w:proofErr w:type="spellStart"/>
      <w:r>
        <w:rPr>
          <w:rFonts w:ascii="Arial" w:eastAsia="Arial" w:hAnsi="Arial" w:cs="Arial"/>
          <w:sz w:val="20"/>
          <w:szCs w:val="20"/>
        </w:rPr>
        <w:t>offering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music </w:t>
      </w:r>
      <w:proofErr w:type="spellStart"/>
      <w:r>
        <w:rPr>
          <w:rFonts w:ascii="Arial" w:eastAsia="Arial" w:hAnsi="Arial" w:cs="Arial"/>
          <w:sz w:val="20"/>
          <w:szCs w:val="20"/>
        </w:rPr>
        <w:t>that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not</w:t>
      </w:r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only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resonates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deeply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but </w:t>
      </w:r>
      <w:proofErr w:type="spellStart"/>
      <w:r>
        <w:rPr>
          <w:rFonts w:ascii="Arial" w:eastAsia="Arial" w:hAnsi="Arial" w:cs="Arial"/>
          <w:sz w:val="20"/>
          <w:szCs w:val="20"/>
        </w:rPr>
        <w:t>also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touches </w:t>
      </w:r>
      <w:proofErr w:type="spellStart"/>
      <w:r>
        <w:rPr>
          <w:rFonts w:ascii="Arial" w:eastAsia="Arial" w:hAnsi="Arial" w:cs="Arial"/>
          <w:sz w:val="20"/>
          <w:szCs w:val="20"/>
        </w:rPr>
        <w:t>hearts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inspires </w:t>
      </w:r>
      <w:proofErr w:type="spellStart"/>
      <w:r>
        <w:rPr>
          <w:rFonts w:ascii="Arial" w:eastAsia="Arial" w:hAnsi="Arial" w:cs="Arial"/>
          <w:sz w:val="20"/>
          <w:szCs w:val="20"/>
        </w:rPr>
        <w:t>consciousness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and </w:t>
      </w:r>
      <w:proofErr w:type="spellStart"/>
      <w:r>
        <w:rPr>
          <w:rFonts w:ascii="Arial" w:eastAsia="Arial" w:hAnsi="Arial" w:cs="Arial"/>
          <w:sz w:val="20"/>
          <w:szCs w:val="20"/>
        </w:rPr>
        <w:t>strengthens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the vital </w:t>
      </w:r>
      <w:proofErr w:type="spellStart"/>
      <w:r>
        <w:rPr>
          <w:rFonts w:ascii="Arial" w:eastAsia="Arial" w:hAnsi="Arial" w:cs="Arial"/>
          <w:sz w:val="20"/>
          <w:szCs w:val="20"/>
        </w:rPr>
        <w:t>link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between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cultures.</w:t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sz w:val="20"/>
          <w:szCs w:val="20"/>
        </w:rPr>
        <w:br/>
      </w:r>
      <w:r>
        <w:rPr>
          <w:rFonts w:ascii="Arial" w:eastAsia="Arial" w:hAnsi="Arial" w:cs="Arial"/>
          <w:b/>
          <w:sz w:val="20"/>
          <w:szCs w:val="20"/>
        </w:rPr>
        <w:t>‘FINISHING’</w:t>
      </w:r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will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available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on </w:t>
      </w:r>
      <w:r>
        <w:rPr>
          <w:rFonts w:ascii="Arial" w:eastAsia="Arial" w:hAnsi="Arial" w:cs="Arial"/>
          <w:b/>
          <w:sz w:val="20"/>
          <w:szCs w:val="20"/>
        </w:rPr>
        <w:t xml:space="preserve">12th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September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2025</w:t>
      </w:r>
      <w:r>
        <w:rPr>
          <w:rFonts w:ascii="Arial" w:eastAsia="Arial" w:hAnsi="Arial" w:cs="Arial"/>
          <w:sz w:val="20"/>
          <w:szCs w:val="20"/>
        </w:rPr>
        <w:t xml:space="preserve"> on all digital streaming </w:t>
      </w:r>
      <w:proofErr w:type="spellStart"/>
      <w:r>
        <w:rPr>
          <w:rFonts w:ascii="Arial" w:eastAsia="Arial" w:hAnsi="Arial" w:cs="Arial"/>
          <w:sz w:val="20"/>
          <w:szCs w:val="20"/>
        </w:rPr>
        <w:t>platforms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and as a </w:t>
      </w:r>
      <w:proofErr w:type="spellStart"/>
      <w:r>
        <w:rPr>
          <w:rFonts w:ascii="Arial" w:eastAsia="Arial" w:hAnsi="Arial" w:cs="Arial"/>
          <w:sz w:val="20"/>
          <w:szCs w:val="20"/>
        </w:rPr>
        <w:t>physical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release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during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b/>
          <w:sz w:val="20"/>
          <w:szCs w:val="20"/>
        </w:rPr>
        <w:t xml:space="preserve"> UK tour</w:t>
      </w:r>
      <w:r>
        <w:rPr>
          <w:rFonts w:ascii="Arial" w:eastAsia="Arial" w:hAnsi="Arial" w:cs="Arial"/>
          <w:sz w:val="20"/>
          <w:szCs w:val="20"/>
        </w:rPr>
        <w:t>.</w:t>
      </w:r>
      <w:r>
        <w:rPr>
          <w:rFonts w:ascii="Arial" w:eastAsia="Arial" w:hAnsi="Arial" w:cs="Arial"/>
          <w:sz w:val="20"/>
          <w:szCs w:val="20"/>
        </w:rPr>
        <w:t xml:space="preserve"> Catch </w:t>
      </w:r>
      <w:proofErr w:type="spellStart"/>
      <w:r>
        <w:rPr>
          <w:rFonts w:ascii="Arial" w:eastAsia="Arial" w:hAnsi="Arial" w:cs="Arial"/>
          <w:sz w:val="20"/>
          <w:szCs w:val="20"/>
        </w:rPr>
        <w:t>him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on tour in the UK </w:t>
      </w:r>
      <w:proofErr w:type="spellStart"/>
      <w:r>
        <w:rPr>
          <w:rFonts w:ascii="Arial" w:eastAsia="Arial" w:hAnsi="Arial" w:cs="Arial"/>
          <w:sz w:val="20"/>
          <w:szCs w:val="20"/>
        </w:rPr>
        <w:t>this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November</w:t>
      </w:r>
      <w:proofErr w:type="spellEnd"/>
      <w:r>
        <w:rPr>
          <w:rFonts w:ascii="Arial" w:eastAsia="Arial" w:hAnsi="Arial" w:cs="Arial"/>
          <w:sz w:val="20"/>
          <w:szCs w:val="20"/>
        </w:rPr>
        <w:t>.</w:t>
      </w:r>
    </w:p>
    <w:p w14:paraId="5FE4EAC6" w14:textId="77777777" w:rsidR="00BE1AB2" w:rsidRDefault="00064FB1" w:rsidP="001E6544">
      <w:pPr>
        <w:spacing w:before="280" w:after="280" w:line="240" w:lineRule="auto"/>
        <w:jc w:val="center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N'FALY KOUYATÉ UK TOUR</w:t>
      </w:r>
      <w:r>
        <w:rPr>
          <w:rFonts w:ascii="Arial" w:eastAsia="Arial" w:hAnsi="Arial" w:cs="Arial"/>
          <w:b/>
          <w:sz w:val="20"/>
          <w:szCs w:val="20"/>
        </w:rPr>
        <w:br/>
      </w:r>
      <w:r>
        <w:rPr>
          <w:rFonts w:ascii="Arial" w:eastAsia="Arial" w:hAnsi="Arial" w:cs="Arial"/>
          <w:b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Wed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- 12/11/2025 - National Centre for </w:t>
      </w:r>
      <w:proofErr w:type="spellStart"/>
      <w:r>
        <w:rPr>
          <w:rFonts w:ascii="Arial" w:eastAsia="Arial" w:hAnsi="Arial" w:cs="Arial"/>
          <w:sz w:val="20"/>
          <w:szCs w:val="20"/>
        </w:rPr>
        <w:t>Early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Music, York - </w:t>
      </w:r>
      <w:hyperlink r:id="rId7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Fri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- 14/11/2025 - St </w:t>
      </w:r>
      <w:proofErr w:type="spellStart"/>
      <w:r>
        <w:rPr>
          <w:rFonts w:ascii="Arial" w:eastAsia="Arial" w:hAnsi="Arial" w:cs="Arial"/>
          <w:sz w:val="20"/>
          <w:szCs w:val="20"/>
        </w:rPr>
        <w:t>Endellion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Church, Port </w:t>
      </w:r>
      <w:proofErr w:type="spellStart"/>
      <w:r>
        <w:rPr>
          <w:rFonts w:ascii="Arial" w:eastAsia="Arial" w:hAnsi="Arial" w:cs="Arial"/>
          <w:sz w:val="20"/>
          <w:szCs w:val="20"/>
        </w:rPr>
        <w:t>Issac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</w:t>
      </w:r>
      <w:hyperlink r:id="rId8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Sat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- 15/11/2025 - Mount </w:t>
      </w:r>
      <w:proofErr w:type="spellStart"/>
      <w:r>
        <w:rPr>
          <w:rFonts w:ascii="Arial" w:eastAsia="Arial" w:hAnsi="Arial" w:cs="Arial"/>
          <w:sz w:val="20"/>
          <w:szCs w:val="20"/>
        </w:rPr>
        <w:t>Pleasant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EcoPark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Porthtowan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</w:t>
      </w:r>
      <w:hyperlink r:id="rId9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  <w:t xml:space="preserve">Sun - 16/11/2025 - The </w:t>
      </w:r>
      <w:proofErr w:type="spellStart"/>
      <w:r>
        <w:rPr>
          <w:rFonts w:ascii="Arial" w:eastAsia="Arial" w:hAnsi="Arial" w:cs="Arial"/>
          <w:sz w:val="20"/>
          <w:szCs w:val="20"/>
        </w:rPr>
        <w:t>Sub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Rooms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sz w:val="20"/>
          <w:szCs w:val="20"/>
        </w:rPr>
        <w:t>Stroud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</w:t>
      </w:r>
      <w:hyperlink r:id="rId10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  <w:t xml:space="preserve">Mon - 17/11/2025 - Exeter Phoenix - </w:t>
      </w:r>
      <w:hyperlink r:id="rId11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  <w:t xml:space="preserve">Tue - 18/11/2025 - </w:t>
      </w:r>
      <w:proofErr w:type="spellStart"/>
      <w:r>
        <w:rPr>
          <w:rFonts w:ascii="Arial" w:eastAsia="Arial" w:hAnsi="Arial" w:cs="Arial"/>
          <w:sz w:val="20"/>
          <w:szCs w:val="20"/>
        </w:rPr>
        <w:t>Wedgewood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Rooms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Portsmouth - </w:t>
      </w:r>
      <w:hyperlink r:id="rId12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Wed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- 19/11/2025 -  The International, Leicester - </w:t>
      </w:r>
      <w:hyperlink r:id="rId13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Fri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- 21/11/2025 - St </w:t>
      </w:r>
      <w:proofErr w:type="spellStart"/>
      <w:r>
        <w:rPr>
          <w:rFonts w:ascii="Arial" w:eastAsia="Arial" w:hAnsi="Arial" w:cs="Arial"/>
          <w:sz w:val="20"/>
          <w:szCs w:val="20"/>
        </w:rPr>
        <w:t>Margaret’s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Church, </w:t>
      </w:r>
      <w:proofErr w:type="spellStart"/>
      <w:r>
        <w:rPr>
          <w:rFonts w:ascii="Arial" w:eastAsia="Arial" w:hAnsi="Arial" w:cs="Arial"/>
          <w:sz w:val="20"/>
          <w:szCs w:val="20"/>
        </w:rPr>
        <w:t>Rainham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</w:t>
      </w:r>
      <w:hyperlink r:id="rId14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</w:r>
      <w:proofErr w:type="spellStart"/>
      <w:r>
        <w:rPr>
          <w:rFonts w:ascii="Arial" w:eastAsia="Arial" w:hAnsi="Arial" w:cs="Arial"/>
          <w:sz w:val="20"/>
          <w:szCs w:val="20"/>
        </w:rPr>
        <w:t>Sat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- 22/11/2025 - </w:t>
      </w:r>
      <w:proofErr w:type="spellStart"/>
      <w:r>
        <w:rPr>
          <w:rFonts w:ascii="Arial" w:eastAsia="Arial" w:hAnsi="Arial" w:cs="Arial"/>
          <w:sz w:val="20"/>
          <w:szCs w:val="20"/>
        </w:rPr>
        <w:t>Ropetackle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Arts Centre, </w:t>
      </w:r>
      <w:proofErr w:type="spellStart"/>
      <w:r>
        <w:rPr>
          <w:rFonts w:ascii="Arial" w:eastAsia="Arial" w:hAnsi="Arial" w:cs="Arial"/>
          <w:sz w:val="20"/>
          <w:szCs w:val="20"/>
        </w:rPr>
        <w:t>Shoreham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- </w:t>
      </w:r>
      <w:hyperlink r:id="rId15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sz w:val="20"/>
          <w:szCs w:val="20"/>
        </w:rPr>
        <w:br/>
        <w:t xml:space="preserve">Sun - 23/11/2025 - </w:t>
      </w:r>
      <w:proofErr w:type="spellStart"/>
      <w:r>
        <w:rPr>
          <w:rFonts w:ascii="Arial" w:eastAsia="Arial" w:hAnsi="Arial" w:cs="Arial"/>
          <w:sz w:val="20"/>
          <w:szCs w:val="20"/>
        </w:rPr>
        <w:t>PizzaExpress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Live </w:t>
      </w:r>
      <w:proofErr w:type="spellStart"/>
      <w:r>
        <w:rPr>
          <w:rFonts w:ascii="Arial" w:eastAsia="Arial" w:hAnsi="Arial" w:cs="Arial"/>
          <w:sz w:val="20"/>
          <w:szCs w:val="20"/>
        </w:rPr>
        <w:t>Holborn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, London - </w:t>
      </w:r>
      <w:hyperlink r:id="rId16">
        <w:r>
          <w:rPr>
            <w:rFonts w:ascii="Arial" w:eastAsia="Arial" w:hAnsi="Arial" w:cs="Arial"/>
            <w:color w:val="1155CC"/>
            <w:sz w:val="20"/>
            <w:szCs w:val="20"/>
            <w:u w:val="single"/>
          </w:rPr>
          <w:t>TICKETS</w:t>
        </w:r>
      </w:hyperlink>
      <w:r>
        <w:rPr>
          <w:rFonts w:ascii="Arial" w:eastAsia="Arial" w:hAnsi="Arial" w:cs="Arial"/>
          <w:i/>
          <w:sz w:val="20"/>
          <w:szCs w:val="20"/>
        </w:rPr>
        <w:br/>
      </w:r>
      <w:r>
        <w:rPr>
          <w:rFonts w:ascii="Arial" w:eastAsia="Arial" w:hAnsi="Arial" w:cs="Arial"/>
          <w:i/>
          <w:sz w:val="20"/>
          <w:szCs w:val="20"/>
        </w:rPr>
        <w:br/>
        <w:t xml:space="preserve">All tickets on sale </w:t>
      </w:r>
      <w:proofErr w:type="spellStart"/>
      <w:r>
        <w:rPr>
          <w:rFonts w:ascii="Arial" w:eastAsia="Arial" w:hAnsi="Arial" w:cs="Arial"/>
          <w:i/>
          <w:sz w:val="20"/>
          <w:szCs w:val="20"/>
        </w:rPr>
        <w:t>he</w:t>
      </w:r>
      <w:r>
        <w:rPr>
          <w:rFonts w:ascii="Arial" w:eastAsia="Arial" w:hAnsi="Arial" w:cs="Arial"/>
          <w:i/>
          <w:sz w:val="20"/>
          <w:szCs w:val="20"/>
        </w:rPr>
        <w:t>re</w:t>
      </w:r>
      <w:proofErr w:type="spellEnd"/>
      <w:r>
        <w:rPr>
          <w:rFonts w:ascii="Arial" w:eastAsia="Arial" w:hAnsi="Arial" w:cs="Arial"/>
          <w:i/>
          <w:sz w:val="20"/>
          <w:szCs w:val="20"/>
        </w:rPr>
        <w:t>:</w:t>
      </w:r>
      <w:r>
        <w:rPr>
          <w:rFonts w:ascii="Arial" w:eastAsia="Arial" w:hAnsi="Arial" w:cs="Arial"/>
          <w:i/>
          <w:sz w:val="20"/>
          <w:szCs w:val="20"/>
        </w:rPr>
        <w:br/>
      </w:r>
      <w:hyperlink r:id="rId17">
        <w:r>
          <w:rPr>
            <w:rFonts w:ascii="Arial" w:eastAsia="Arial" w:hAnsi="Arial" w:cs="Arial"/>
            <w:i/>
            <w:color w:val="1155CC"/>
            <w:sz w:val="20"/>
            <w:szCs w:val="20"/>
            <w:u w:val="single"/>
          </w:rPr>
          <w:t>https://bnds.us/9qp0sg</w:t>
        </w:r>
      </w:hyperlink>
      <w:r>
        <w:rPr>
          <w:rFonts w:ascii="Arial" w:eastAsia="Arial" w:hAnsi="Arial" w:cs="Arial"/>
          <w:sz w:val="20"/>
          <w:szCs w:val="20"/>
        </w:rPr>
        <w:br/>
        <w:t>*****</w:t>
      </w:r>
    </w:p>
    <w:p w14:paraId="6C0F9F38" w14:textId="77777777" w:rsidR="00BE1AB2" w:rsidRDefault="00064FB1" w:rsidP="001E6544">
      <w:pPr>
        <w:spacing w:before="280" w:after="280" w:line="240" w:lineRule="auto"/>
        <w:jc w:val="center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ABOUT N'FALY KOUYATÉ</w:t>
      </w:r>
    </w:p>
    <w:p w14:paraId="2E5C19C3" w14:textId="50A5B7F6" w:rsidR="00BE1AB2" w:rsidRDefault="00064FB1" w:rsidP="001E6544">
      <w:pPr>
        <w:spacing w:before="280" w:after="280" w:line="240" w:lineRule="auto"/>
        <w:jc w:val="center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N'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Kouyaté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much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more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than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an </w:t>
      </w:r>
      <w:proofErr w:type="spellStart"/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artist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;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 vital figure in cultural transmission,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virtuoso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multi-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instrumentalist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of the </w:t>
      </w:r>
      <w:r>
        <w:rPr>
          <w:rFonts w:ascii="Arial" w:eastAsia="Arial" w:hAnsi="Arial" w:cs="Arial"/>
          <w:b/>
          <w:color w:val="000000"/>
          <w:sz w:val="20"/>
          <w:szCs w:val="20"/>
        </w:rPr>
        <w:t>kora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and </w:t>
      </w:r>
      <w:r>
        <w:rPr>
          <w:rFonts w:ascii="Arial" w:eastAsia="Arial" w:hAnsi="Arial" w:cs="Arial"/>
          <w:b/>
          <w:color w:val="000000"/>
          <w:sz w:val="20"/>
          <w:szCs w:val="20"/>
        </w:rPr>
        <w:t>balafon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and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visionary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composer. 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Hailing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from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the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prestigious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Konkoba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Kabinet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Kouyaté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lineage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carries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within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the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millennia-old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memory of the griots,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which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boldly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reinvents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for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contemporary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ears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journey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taking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from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native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Guinea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to the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Royal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Conservatory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Belgium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culminated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pivotal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role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the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Grammy-nominated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&amp; Gold Record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winning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color w:val="000000"/>
          <w:sz w:val="20"/>
          <w:szCs w:val="20"/>
        </w:rPr>
        <w:t>Afro Bard Électronique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(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formerly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Afro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Celt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Sound System)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. This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trajectory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to the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birth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of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Afrotronix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inimitable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sonic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gramStart"/>
      <w:r>
        <w:rPr>
          <w:rFonts w:ascii="Arial" w:eastAsia="Arial" w:hAnsi="Arial" w:cs="Arial"/>
          <w:color w:val="000000"/>
          <w:sz w:val="20"/>
          <w:szCs w:val="20"/>
        </w:rPr>
        <w:t>signature:</w:t>
      </w:r>
      <w:proofErr w:type="gramEnd"/>
      <w:r>
        <w:rPr>
          <w:rFonts w:ascii="Arial" w:eastAsia="Arial" w:hAnsi="Arial" w:cs="Arial"/>
          <w:color w:val="000000"/>
          <w:sz w:val="20"/>
          <w:szCs w:val="20"/>
        </w:rPr>
        <w:t xml:space="preserve">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darin</w:t>
      </w:r>
      <w:r>
        <w:rPr>
          <w:rFonts w:ascii="Arial" w:eastAsia="Arial" w:hAnsi="Arial" w:cs="Arial"/>
          <w:color w:val="000000"/>
          <w:sz w:val="20"/>
          <w:szCs w:val="20"/>
        </w:rPr>
        <w:t>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fusion of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AfroBeat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AfroTrap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AfroPop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, RnB, Jazz, and World Music.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br/>
        <w:t>N'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Kouyaté's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impact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extends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far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beyond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the musical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sphere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career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marked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by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successes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including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collaborations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with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renowned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artists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such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as </w:t>
      </w:r>
      <w:r>
        <w:rPr>
          <w:rFonts w:ascii="Arial" w:eastAsia="Arial" w:hAnsi="Arial" w:cs="Arial"/>
          <w:b/>
          <w:color w:val="000000"/>
          <w:sz w:val="20"/>
          <w:szCs w:val="20"/>
        </w:rPr>
        <w:t>Peter Gabriel</w:t>
      </w:r>
      <w:r>
        <w:rPr>
          <w:rFonts w:ascii="Arial" w:eastAsia="Arial" w:hAnsi="Arial" w:cs="Arial"/>
          <w:color w:val="000000"/>
          <w:sz w:val="20"/>
          <w:szCs w:val="20"/>
        </w:rPr>
        <w:t>,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 Sinead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O'Connor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T</w:t>
      </w:r>
      <w:r>
        <w:rPr>
          <w:rFonts w:ascii="Arial" w:eastAsia="Arial" w:hAnsi="Arial" w:cs="Arial"/>
          <w:b/>
          <w:color w:val="000000"/>
          <w:sz w:val="20"/>
          <w:szCs w:val="20"/>
        </w:rPr>
        <w:t>ayc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and </w:t>
      </w:r>
      <w:r>
        <w:rPr>
          <w:rFonts w:ascii="Arial" w:eastAsia="Arial" w:hAnsi="Arial" w:cs="Arial"/>
          <w:b/>
          <w:color w:val="000000"/>
          <w:sz w:val="20"/>
          <w:szCs w:val="20"/>
        </w:rPr>
        <w:t>Robert Plant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, and a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lauded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acting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role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 William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Kentridge's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musical </w:t>
      </w:r>
      <w:r>
        <w:rPr>
          <w:rFonts w:ascii="Arial" w:eastAsia="Arial" w:hAnsi="Arial" w:cs="Arial"/>
          <w:b/>
          <w:color w:val="000000"/>
          <w:sz w:val="20"/>
          <w:szCs w:val="20"/>
        </w:rPr>
        <w:t xml:space="preserve">"The Head and The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</w:rPr>
        <w:t>Load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</w:rPr>
        <w:t>,"</w:t>
      </w:r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performed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on major international stages (Miami, Amsterdam, London, New York...).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South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African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cultural accolades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also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attest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to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influence and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c</w:t>
      </w:r>
      <w:r>
        <w:rPr>
          <w:rFonts w:ascii="Arial" w:eastAsia="Arial" w:hAnsi="Arial" w:cs="Arial"/>
          <w:color w:val="000000"/>
          <w:sz w:val="20"/>
          <w:szCs w:val="20"/>
        </w:rPr>
        <w:t>ommitment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across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borders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  <w:r>
        <w:rPr>
          <w:rFonts w:ascii="Arial" w:eastAsia="Arial" w:hAnsi="Arial" w:cs="Arial"/>
          <w:color w:val="000000"/>
          <w:sz w:val="20"/>
          <w:szCs w:val="20"/>
        </w:rPr>
        <w:br/>
      </w:r>
      <w:r>
        <w:rPr>
          <w:rFonts w:ascii="Arial" w:eastAsia="Arial" w:hAnsi="Arial" w:cs="Arial"/>
          <w:color w:val="000000"/>
          <w:sz w:val="20"/>
          <w:szCs w:val="20"/>
        </w:rPr>
        <w:br/>
        <w:t>N'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Faly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Kouyaté's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ability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to lead audiences to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profound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reflection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on the abuses of power and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wealth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while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advocating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universal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values,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makes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him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an essential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voice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for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our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0"/>
          <w:szCs w:val="20"/>
        </w:rPr>
        <w:t>era</w:t>
      </w:r>
      <w:proofErr w:type="spellEnd"/>
      <w:r>
        <w:rPr>
          <w:rFonts w:ascii="Arial" w:eastAsia="Arial" w:hAnsi="Arial" w:cs="Arial"/>
          <w:color w:val="000000"/>
          <w:sz w:val="20"/>
          <w:szCs w:val="20"/>
        </w:rPr>
        <w:t>.</w:t>
      </w:r>
    </w:p>
    <w:p w14:paraId="1E550F68" w14:textId="77777777" w:rsidR="00BE1AB2" w:rsidRDefault="00064FB1">
      <w:pPr>
        <w:spacing w:before="280" w:after="280" w:line="240" w:lineRule="auto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noProof/>
        </w:rPr>
        <w:lastRenderedPageBreak/>
        <w:drawing>
          <wp:inline distT="114300" distB="114300" distL="114300" distR="114300" wp14:anchorId="60002232" wp14:editId="002CCB68">
            <wp:extent cx="2481263" cy="2455748"/>
            <wp:effectExtent l="0" t="0" r="0" b="0"/>
            <wp:docPr id="1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81263" cy="245574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03CB9C9" w14:textId="77777777" w:rsidR="00BE1AB2" w:rsidRDefault="00064FB1">
      <w:pPr>
        <w:spacing w:before="280" w:after="280" w:line="240" w:lineRule="auto"/>
        <w:jc w:val="center"/>
      </w:pPr>
      <w:r>
        <w:rPr>
          <w:rFonts w:ascii="Arial" w:eastAsia="Arial" w:hAnsi="Arial" w:cs="Arial"/>
          <w:b/>
        </w:rPr>
        <w:t>FOR MORE INFORMATION</w:t>
      </w:r>
      <w:r>
        <w:rPr>
          <w:rFonts w:ascii="Arial" w:eastAsia="Arial" w:hAnsi="Arial" w:cs="Arial"/>
          <w:b/>
        </w:rPr>
        <w:br/>
      </w:r>
      <w:r>
        <w:rPr>
          <w:rFonts w:ascii="Arial" w:eastAsia="Arial" w:hAnsi="Arial" w:cs="Arial"/>
        </w:rPr>
        <w:t xml:space="preserve">w/ </w:t>
      </w:r>
      <w:hyperlink r:id="rId19">
        <w:r>
          <w:rPr>
            <w:rFonts w:ascii="Arial" w:eastAsia="Arial" w:hAnsi="Arial" w:cs="Arial"/>
            <w:color w:val="1155CC"/>
            <w:u w:val="single"/>
          </w:rPr>
          <w:t>https://nfaly.com/</w:t>
        </w:r>
      </w:hyperlink>
      <w:r>
        <w:rPr>
          <w:rFonts w:ascii="Arial" w:eastAsia="Arial" w:hAnsi="Arial" w:cs="Arial"/>
          <w:b/>
        </w:rPr>
        <w:br/>
      </w:r>
      <w:r>
        <w:rPr>
          <w:rFonts w:ascii="Arial" w:eastAsia="Arial" w:hAnsi="Arial" w:cs="Arial"/>
          <w:b/>
        </w:rPr>
        <w:br/>
      </w:r>
      <w:r>
        <w:rPr>
          <w:rFonts w:ascii="Arial" w:eastAsia="Arial" w:hAnsi="Arial" w:cs="Arial"/>
        </w:rPr>
        <w:t xml:space="preserve">Or </w:t>
      </w:r>
      <w:proofErr w:type="spellStart"/>
      <w:r>
        <w:rPr>
          <w:rFonts w:ascii="Arial" w:eastAsia="Arial" w:hAnsi="Arial" w:cs="Arial"/>
        </w:rPr>
        <w:t>please</w:t>
      </w:r>
      <w:proofErr w:type="spellEnd"/>
      <w:r>
        <w:rPr>
          <w:rFonts w:ascii="Arial" w:eastAsia="Arial" w:hAnsi="Arial" w:cs="Arial"/>
        </w:rPr>
        <w:t xml:space="preserve"> </w:t>
      </w:r>
      <w:proofErr w:type="gramStart"/>
      <w:r>
        <w:rPr>
          <w:rFonts w:ascii="Arial" w:eastAsia="Arial" w:hAnsi="Arial" w:cs="Arial"/>
        </w:rPr>
        <w:t>contact:</w:t>
      </w:r>
      <w:proofErr w:type="gramEnd"/>
      <w:r>
        <w:rPr>
          <w:rFonts w:ascii="Arial" w:eastAsia="Arial" w:hAnsi="Arial" w:cs="Arial"/>
        </w:rPr>
        <w:br/>
      </w:r>
      <w:hyperlink r:id="rId20">
        <w:r>
          <w:rPr>
            <w:rFonts w:ascii="Arial" w:eastAsia="Arial" w:hAnsi="Arial" w:cs="Arial"/>
            <w:color w:val="1155CC"/>
            <w:u w:val="single"/>
          </w:rPr>
          <w:t>thom@sonicpr.co.uk</w:t>
        </w:r>
      </w:hyperlink>
    </w:p>
    <w:sectPr w:rsidR="00BE1AB2">
      <w:headerReference w:type="default" r:id="rId21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34940A4" w14:textId="77777777" w:rsidR="00064FB1" w:rsidRDefault="00064FB1">
      <w:pPr>
        <w:spacing w:after="0" w:line="240" w:lineRule="auto"/>
      </w:pPr>
      <w:r>
        <w:separator/>
      </w:r>
    </w:p>
  </w:endnote>
  <w:endnote w:type="continuationSeparator" w:id="0">
    <w:p w14:paraId="7C426F16" w14:textId="77777777" w:rsidR="00064FB1" w:rsidRDefault="00064FB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Open Sans">
    <w:altName w:val="Calibri"/>
    <w:panose1 w:val="020B0604020202020204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581FEB" w14:textId="77777777" w:rsidR="00064FB1" w:rsidRDefault="00064FB1">
      <w:pPr>
        <w:spacing w:after="0" w:line="240" w:lineRule="auto"/>
      </w:pPr>
      <w:r>
        <w:separator/>
      </w:r>
    </w:p>
  </w:footnote>
  <w:footnote w:type="continuationSeparator" w:id="0">
    <w:p w14:paraId="72E7B8FB" w14:textId="77777777" w:rsidR="00064FB1" w:rsidRDefault="00064FB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0CB9FB" w14:textId="77777777" w:rsidR="00BE1AB2" w:rsidRDefault="00064FB1">
    <w:pPr>
      <w:jc w:val="right"/>
    </w:pPr>
    <w:r>
      <w:rPr>
        <w:noProof/>
      </w:rPr>
      <w:drawing>
        <wp:inline distT="114300" distB="114300" distL="114300" distR="114300" wp14:anchorId="3B61BB42" wp14:editId="2F599524">
          <wp:extent cx="1402614" cy="328613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02614" cy="3286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1AB2"/>
    <w:rsid w:val="00064FB1"/>
    <w:rsid w:val="001E6544"/>
    <w:rsid w:val="009B1849"/>
    <w:rsid w:val="00BE1A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DD7D486"/>
  <w15:docId w15:val="{F841D0C1-713B-0E47-B25A-1F3B608E49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Open Sans" w:eastAsia="Open Sans" w:hAnsi="Open Sans" w:cs="Open Sans"/>
        <w:color w:val="1B1C1D"/>
        <w:sz w:val="22"/>
        <w:szCs w:val="22"/>
        <w:lang w:val="fr" w:eastAsia="en-US" w:bidi="ar-SA"/>
      </w:rPr>
    </w:rPrDefault>
    <w:pPrDefault>
      <w:pPr>
        <w:spacing w:after="240" w:line="275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icketsource.co.uk/whats-on/port-isaac/st-endellion-church/n-faly-kouyate-re-generation-tour/e-ajkabd" TargetMode="External"/><Relationship Id="rId13" Type="http://schemas.openxmlformats.org/officeDocument/2006/relationships/hyperlink" Target="https://www.seetickets.com/event/n-faly-kouyate/the-international/3414067" TargetMode="External"/><Relationship Id="rId18" Type="http://schemas.openxmlformats.org/officeDocument/2006/relationships/image" Target="media/image2.jp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hyperlink" Target="https://ncem.co.uk/events/nfaly-kouyate/" TargetMode="External"/><Relationship Id="rId12" Type="http://schemas.openxmlformats.org/officeDocument/2006/relationships/hyperlink" Target="https://www.seetickets.com/event/n-faly-kouyate-re-generation-pt-2/wedgewood-rooms/3410462" TargetMode="External"/><Relationship Id="rId17" Type="http://schemas.openxmlformats.org/officeDocument/2006/relationships/hyperlink" Target="https://bnds.us/9qp0sg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pizzaexpresslive.com/whats-on/nfaly-kouyat" TargetMode="External"/><Relationship Id="rId20" Type="http://schemas.openxmlformats.org/officeDocument/2006/relationships/hyperlink" Target="mailto:thom@sonicpr.co.uk" TargetMode="Externa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exeterphoenix.org.uk/events/nfaly-kouyate/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ropetacklecentre.ticketsolve.com/ticketbooth/shows/873673054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thesubrooms.co.uk/whats-on/nfaly-kouyate/" TargetMode="External"/><Relationship Id="rId19" Type="http://schemas.openxmlformats.org/officeDocument/2006/relationships/hyperlink" Target="https://nfaly.com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www.mpecopark.co.uk/events/nfaly-kouyate-re-generation-has-begun/" TargetMode="External"/><Relationship Id="rId14" Type="http://schemas.openxmlformats.org/officeDocument/2006/relationships/hyperlink" Target="https://rainhamchurch.co.uk/arts/nfaly-kouyate/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878</Words>
  <Characters>5009</Characters>
  <Application>Microsoft Office Word</Application>
  <DocSecurity>0</DocSecurity>
  <Lines>41</Lines>
  <Paragraphs>11</Paragraphs>
  <ScaleCrop>false</ScaleCrop>
  <Company/>
  <LinksUpToDate>false</LinksUpToDate>
  <CharactersWithSpaces>5876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Mike Palmer</cp:lastModifiedBy>
  <cp:revision>2</cp:revision>
  <dcterms:created xsi:type="dcterms:W3CDTF">2025-07-25T11:35:00Z</dcterms:created>
  <dcterms:modified xsi:type="dcterms:W3CDTF">2025-07-25T11:35:00Z</dcterms:modified>
</cp:coreProperties>
</file>